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B0" w:rsidRDefault="00C87EF6">
      <w:r>
        <w:rPr>
          <w:rFonts w:hint="eastAsia"/>
        </w:rPr>
        <w:t>102</w:t>
      </w:r>
      <w:r w:rsidR="000B3FFF">
        <w:rPr>
          <w:rFonts w:hint="eastAsia"/>
        </w:rPr>
        <w:t>學年度</w:t>
      </w:r>
      <w:r w:rsidR="007B03D8">
        <w:rPr>
          <w:rFonts w:hint="eastAsia"/>
        </w:rPr>
        <w:t>新生</w:t>
      </w:r>
      <w:r w:rsidR="000B3FFF">
        <w:rPr>
          <w:rFonts w:hint="eastAsia"/>
        </w:rPr>
        <w:t>適用</w:t>
      </w:r>
    </w:p>
    <w:tbl>
      <w:tblPr>
        <w:tblW w:w="10489" w:type="dxa"/>
        <w:tblInd w:w="-10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1"/>
        <w:gridCol w:w="454"/>
        <w:gridCol w:w="334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</w:tblGrid>
      <w:tr w:rsidR="000B3FFF" w:rsidRPr="008F04DF" w:rsidTr="000B3FFF">
        <w:trPr>
          <w:cantSplit/>
          <w:trHeight w:val="737"/>
        </w:trPr>
        <w:tc>
          <w:tcPr>
            <w:tcW w:w="451" w:type="dxa"/>
            <w:vMerge w:val="restart"/>
            <w:shd w:val="clear" w:color="auto" w:fill="FFFF99"/>
            <w:textDirection w:val="tbRlV"/>
            <w:vAlign w:val="center"/>
          </w:tcPr>
          <w:p w:rsidR="000B3FFF" w:rsidRPr="008F04DF" w:rsidRDefault="000B3FFF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類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 xml:space="preserve">    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別</w:t>
            </w:r>
          </w:p>
        </w:tc>
        <w:tc>
          <w:tcPr>
            <w:tcW w:w="454" w:type="dxa"/>
            <w:vMerge w:val="restart"/>
            <w:shd w:val="clear" w:color="auto" w:fill="FFFF99"/>
            <w:textDirection w:val="tbRlV"/>
            <w:vAlign w:val="center"/>
          </w:tcPr>
          <w:p w:rsidR="000B3FFF" w:rsidRPr="008F04DF" w:rsidRDefault="000B3FFF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模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 xml:space="preserve">    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組</w:t>
            </w:r>
          </w:p>
        </w:tc>
        <w:tc>
          <w:tcPr>
            <w:tcW w:w="3343" w:type="dxa"/>
            <w:vMerge w:val="restart"/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F04DF">
              <w:rPr>
                <w:rFonts w:ascii="Arial" w:eastAsia="標楷體" w:hAnsi="Arial" w:cs="Arial" w:hint="eastAsia"/>
              </w:rPr>
              <w:t>科目名稱</w:t>
            </w:r>
          </w:p>
        </w:tc>
        <w:tc>
          <w:tcPr>
            <w:tcW w:w="454" w:type="dxa"/>
            <w:vMerge w:val="restart"/>
            <w:shd w:val="clear" w:color="auto" w:fill="FFFF99"/>
            <w:textDirection w:val="tbRlV"/>
          </w:tcPr>
          <w:p w:rsidR="000B3FFF" w:rsidRPr="008F04DF" w:rsidRDefault="000B3FFF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 xml:space="preserve">    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別</w:t>
            </w:r>
          </w:p>
        </w:tc>
        <w:tc>
          <w:tcPr>
            <w:tcW w:w="454" w:type="dxa"/>
            <w:vMerge w:val="restart"/>
            <w:shd w:val="clear" w:color="auto" w:fill="FFFF99"/>
            <w:textDirection w:val="tbRlV"/>
          </w:tcPr>
          <w:p w:rsidR="000B3FFF" w:rsidRPr="008F04DF" w:rsidRDefault="000B3FFF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規定學分</w:t>
            </w:r>
          </w:p>
        </w:tc>
        <w:tc>
          <w:tcPr>
            <w:tcW w:w="908" w:type="dxa"/>
            <w:gridSpan w:val="2"/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一年級</w:t>
            </w:r>
          </w:p>
        </w:tc>
        <w:tc>
          <w:tcPr>
            <w:tcW w:w="908" w:type="dxa"/>
            <w:gridSpan w:val="2"/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二年級</w:t>
            </w:r>
          </w:p>
        </w:tc>
        <w:tc>
          <w:tcPr>
            <w:tcW w:w="908" w:type="dxa"/>
            <w:gridSpan w:val="2"/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proofErr w:type="gramStart"/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三</w:t>
            </w:r>
            <w:proofErr w:type="gramEnd"/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年級</w:t>
            </w:r>
          </w:p>
        </w:tc>
        <w:tc>
          <w:tcPr>
            <w:tcW w:w="908" w:type="dxa"/>
            <w:gridSpan w:val="2"/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四年級</w:t>
            </w:r>
          </w:p>
        </w:tc>
        <w:tc>
          <w:tcPr>
            <w:tcW w:w="567" w:type="dxa"/>
            <w:vMerge w:val="restart"/>
            <w:shd w:val="clear" w:color="auto" w:fill="FFFF99"/>
            <w:textDirection w:val="tbRlV"/>
            <w:vAlign w:val="center"/>
          </w:tcPr>
          <w:p w:rsidR="000B3FFF" w:rsidRPr="008F04DF" w:rsidRDefault="000B3FFF" w:rsidP="00B048B9">
            <w:pPr>
              <w:spacing w:line="160" w:lineRule="exact"/>
              <w:ind w:left="113" w:right="113"/>
              <w:jc w:val="distribute"/>
              <w:rPr>
                <w:rFonts w:eastAsia="標楷體" w:cs="Arial"/>
                <w:sz w:val="16"/>
                <w:szCs w:val="16"/>
              </w:rPr>
            </w:pPr>
            <w:r w:rsidRPr="008F04DF">
              <w:rPr>
                <w:rFonts w:eastAsia="標楷體" w:hAnsi="標楷體" w:cs="Arial"/>
                <w:sz w:val="16"/>
                <w:szCs w:val="16"/>
              </w:rPr>
              <w:t>學分數</w:t>
            </w:r>
          </w:p>
          <w:p w:rsidR="000B3FFF" w:rsidRPr="008F04DF" w:rsidRDefault="000B3FFF" w:rsidP="00B048B9">
            <w:pPr>
              <w:spacing w:line="160" w:lineRule="exact"/>
              <w:ind w:left="113" w:right="113"/>
              <w:jc w:val="distribute"/>
              <w:rPr>
                <w:rFonts w:eastAsia="標楷體" w:cs="Arial"/>
                <w:sz w:val="12"/>
                <w:szCs w:val="12"/>
              </w:rPr>
            </w:pPr>
            <w:r w:rsidRPr="008F04DF">
              <w:rPr>
                <w:rFonts w:eastAsia="標楷體" w:hAnsi="標楷體" w:cs="Arial"/>
                <w:sz w:val="16"/>
                <w:szCs w:val="16"/>
              </w:rPr>
              <w:t>類別最低應修</w:t>
            </w:r>
          </w:p>
        </w:tc>
        <w:tc>
          <w:tcPr>
            <w:tcW w:w="567" w:type="dxa"/>
            <w:vMerge w:val="restart"/>
            <w:shd w:val="clear" w:color="auto" w:fill="FFFF99"/>
            <w:textDirection w:val="tbRlV"/>
            <w:vAlign w:val="center"/>
          </w:tcPr>
          <w:p w:rsidR="000B3FFF" w:rsidRPr="008F04DF" w:rsidRDefault="000B3FFF" w:rsidP="00B048B9">
            <w:pPr>
              <w:spacing w:line="160" w:lineRule="exact"/>
              <w:ind w:left="113" w:right="113"/>
              <w:jc w:val="distribute"/>
              <w:rPr>
                <w:rFonts w:eastAsia="標楷體" w:cs="Arial"/>
                <w:sz w:val="16"/>
                <w:szCs w:val="16"/>
              </w:rPr>
            </w:pPr>
            <w:r w:rsidRPr="008F04DF">
              <w:rPr>
                <w:rFonts w:eastAsia="標楷體" w:hAnsi="標楷體" w:cs="Arial"/>
                <w:sz w:val="16"/>
                <w:szCs w:val="16"/>
              </w:rPr>
              <w:t>學分數</w:t>
            </w:r>
          </w:p>
          <w:p w:rsidR="000B3FFF" w:rsidRPr="008F04DF" w:rsidRDefault="000B3FFF" w:rsidP="00B048B9">
            <w:pPr>
              <w:spacing w:line="160" w:lineRule="exact"/>
              <w:ind w:left="113" w:right="113"/>
              <w:jc w:val="distribute"/>
              <w:rPr>
                <w:rFonts w:eastAsia="標楷體" w:cs="Arial"/>
                <w:sz w:val="12"/>
                <w:szCs w:val="12"/>
              </w:rPr>
            </w:pPr>
            <w:r w:rsidRPr="008F04DF">
              <w:rPr>
                <w:rFonts w:eastAsia="標楷體" w:hAnsi="標楷體" w:cs="Arial"/>
                <w:sz w:val="16"/>
                <w:szCs w:val="16"/>
              </w:rPr>
              <w:t>模組最低應修</w:t>
            </w:r>
          </w:p>
        </w:tc>
        <w:tc>
          <w:tcPr>
            <w:tcW w:w="567" w:type="dxa"/>
            <w:vMerge w:val="restart"/>
            <w:shd w:val="clear" w:color="auto" w:fill="FFFF99"/>
            <w:textDirection w:val="tbRlV"/>
            <w:vAlign w:val="center"/>
          </w:tcPr>
          <w:p w:rsidR="000B3FFF" w:rsidRPr="008F04DF" w:rsidRDefault="000B3FFF" w:rsidP="00B048B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總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 xml:space="preserve">    </w:t>
            </w: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計</w:t>
            </w:r>
          </w:p>
        </w:tc>
      </w:tr>
      <w:tr w:rsidR="000B3FFF" w:rsidRPr="008F04DF" w:rsidTr="000B3FFF">
        <w:trPr>
          <w:cantSplit/>
          <w:trHeight w:val="567"/>
        </w:trPr>
        <w:tc>
          <w:tcPr>
            <w:tcW w:w="451" w:type="dxa"/>
            <w:vMerge/>
            <w:tcBorders>
              <w:bottom w:val="single" w:sz="6" w:space="0" w:color="auto"/>
            </w:tcBorders>
            <w:textDirection w:val="tbRlV"/>
          </w:tcPr>
          <w:p w:rsidR="000B3FFF" w:rsidRPr="008F04DF" w:rsidRDefault="000B3FFF" w:rsidP="00B048B9">
            <w:pPr>
              <w:spacing w:line="240" w:lineRule="exact"/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6" w:space="0" w:color="auto"/>
            </w:tcBorders>
            <w:textDirection w:val="tbRlV"/>
          </w:tcPr>
          <w:p w:rsidR="000B3FFF" w:rsidRPr="008F04DF" w:rsidRDefault="000B3FFF" w:rsidP="00B048B9">
            <w:pPr>
              <w:spacing w:line="240" w:lineRule="exact"/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single" w:sz="6" w:space="0" w:color="auto"/>
            </w:tcBorders>
          </w:tcPr>
          <w:p w:rsidR="000B3FFF" w:rsidRPr="008F04DF" w:rsidRDefault="000B3FFF" w:rsidP="00B048B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454" w:type="dxa"/>
            <w:vMerge/>
            <w:tcBorders>
              <w:bottom w:val="single" w:sz="6" w:space="0" w:color="auto"/>
            </w:tcBorders>
            <w:textDirection w:val="tbRlV"/>
          </w:tcPr>
          <w:p w:rsidR="000B3FFF" w:rsidRPr="008F04DF" w:rsidRDefault="000B3FFF" w:rsidP="00B048B9">
            <w:pPr>
              <w:spacing w:line="240" w:lineRule="exact"/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6" w:space="0" w:color="auto"/>
            </w:tcBorders>
            <w:textDirection w:val="tbRlV"/>
          </w:tcPr>
          <w:p w:rsidR="000B3FFF" w:rsidRPr="008F04DF" w:rsidRDefault="000B3FFF" w:rsidP="00B048B9">
            <w:pPr>
              <w:spacing w:line="240" w:lineRule="exact"/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下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下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下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F04DF">
              <w:rPr>
                <w:rFonts w:ascii="Arial" w:eastAsia="標楷體" w:hAnsi="Arial" w:cs="Arial" w:hint="eastAsia"/>
                <w:sz w:val="20"/>
                <w:szCs w:val="20"/>
              </w:rPr>
              <w:t>下</w:t>
            </w: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0B3FFF" w:rsidRPr="008F04DF" w:rsidRDefault="000B3FFF" w:rsidP="00B048B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0B3FFF" w:rsidRPr="008F04DF" w:rsidRDefault="000B3FFF" w:rsidP="00B048B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0B3FFF" w:rsidRPr="008F04DF" w:rsidRDefault="000B3FFF" w:rsidP="00B048B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0B3FFF" w:rsidRPr="008F04DF" w:rsidTr="000B3FFF">
        <w:trPr>
          <w:trHeight w:val="454"/>
        </w:trPr>
        <w:tc>
          <w:tcPr>
            <w:tcW w:w="905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必修課程</w:t>
            </w:r>
          </w:p>
        </w:tc>
        <w:tc>
          <w:tcPr>
            <w:tcW w:w="334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eastAsia="標楷體" w:hAnsi="標楷體" w:cs="Arial"/>
              </w:rPr>
              <w:t>論文</w:t>
            </w:r>
            <w:r w:rsidRPr="008F04DF">
              <w:rPr>
                <w:rFonts w:eastAsia="標楷體" w:hAnsi="標楷體" w:cs="Arial" w:hint="eastAsia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hAnsi="標楷體" w:cs="Arial"/>
              </w:rPr>
              <w:t>必</w:t>
            </w: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0B3FFF" w:rsidRPr="008F04DF" w:rsidTr="000B3FFF">
        <w:trPr>
          <w:trHeight w:val="397"/>
        </w:trPr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B3FFF" w:rsidRPr="008F04DF" w:rsidRDefault="000B3FFF" w:rsidP="00B048B9">
            <w:pPr>
              <w:spacing w:line="240" w:lineRule="exact"/>
              <w:ind w:left="113" w:right="113"/>
              <w:jc w:val="center"/>
              <w:rPr>
                <w:rFonts w:eastAsia="標楷體" w:cs="Arial"/>
                <w:spacing w:val="30"/>
              </w:rPr>
            </w:pPr>
            <w:r w:rsidRPr="008F04DF">
              <w:rPr>
                <w:rFonts w:eastAsia="標楷體" w:cs="Arial" w:hint="eastAsia"/>
                <w:spacing w:val="30"/>
              </w:rPr>
              <w:t>必修課程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eastAsia="標楷體" w:hAnsi="標楷體" w:cs="Arial"/>
              </w:rPr>
              <w:t>應用生物統計學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hAnsi="標楷體" w:cs="Arial"/>
              </w:rPr>
              <w:t>必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0B3FFF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0B3FFF" w:rsidRPr="008F04DF" w:rsidRDefault="000B3FFF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長期照護專論</w:t>
            </w: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0B3FFF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0B3FFF" w:rsidRPr="008F04DF" w:rsidRDefault="000B3FFF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長期照護政策與發展</w:t>
            </w: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0B3FFF" w:rsidRPr="008F04DF" w:rsidRDefault="000B3FFF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DF3248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eastAsia="標楷體" w:hAnsi="標楷體" w:cs="Arial"/>
              </w:rPr>
              <w:t>研究方法論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長期照護實務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長期照護實務實習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</w:rPr>
              <w:t>Ⅰ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val="397"/>
        </w:trPr>
        <w:tc>
          <w:tcPr>
            <w:tcW w:w="905" w:type="dxa"/>
            <w:gridSpan w:val="2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跨領域長期照護個案案例分析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val="397"/>
        </w:trPr>
        <w:tc>
          <w:tcPr>
            <w:tcW w:w="90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長期照護實務實習Ⅱ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C87EF6" w:rsidRPr="008F04DF" w:rsidRDefault="00C87EF6" w:rsidP="00B048B9">
            <w:pPr>
              <w:spacing w:before="120" w:after="120" w:line="240" w:lineRule="exact"/>
              <w:ind w:left="113" w:right="113"/>
              <w:jc w:val="center"/>
              <w:rPr>
                <w:rFonts w:eastAsia="標楷體" w:cs="Arial"/>
                <w:spacing w:val="30"/>
              </w:rPr>
            </w:pPr>
            <w:r w:rsidRPr="008F04DF">
              <w:rPr>
                <w:rFonts w:eastAsia="標楷體" w:cs="Arial" w:hint="eastAsia"/>
                <w:spacing w:val="30"/>
              </w:rPr>
              <w:t>選修課程</w:t>
            </w:r>
          </w:p>
        </w:tc>
        <w:tc>
          <w:tcPr>
            <w:tcW w:w="334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DF3248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慢性病管理</w:t>
            </w: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選</w:t>
            </w: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  <w:tcBorders>
              <w:top w:val="single" w:sz="6" w:space="0" w:color="auto"/>
            </w:tcBorders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社區及居家照護專題</w:t>
            </w: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</w:tcBorders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</w:tcBorders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失能者活動設計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Cs/>
                <w:kern w:val="0"/>
              </w:rPr>
              <w:t>失</w:t>
            </w:r>
            <w:proofErr w:type="gramStart"/>
            <w:r>
              <w:rPr>
                <w:rFonts w:ascii="Arial" w:eastAsia="標楷體" w:hAnsi="標楷體" w:cs="Arial" w:hint="eastAsia"/>
                <w:bCs/>
                <w:kern w:val="0"/>
              </w:rPr>
              <w:t>智症照護專</w:t>
            </w:r>
            <w:proofErr w:type="gramEnd"/>
            <w:r>
              <w:rPr>
                <w:rFonts w:ascii="Arial" w:eastAsia="標楷體" w:hAnsi="標楷體" w:cs="Arial" w:hint="eastAsia"/>
                <w:bCs/>
                <w:kern w:val="0"/>
              </w:rPr>
              <w:t>論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Cs/>
                <w:kern w:val="0"/>
              </w:rPr>
              <w:t>長期照護財務管理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before="120" w:after="120"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無障礙環境與生活輔具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Cs/>
                <w:kern w:val="0"/>
              </w:rPr>
              <w:t>長期照護資訊管理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長期照護整合性評估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老年人心理治療與實務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身心醫學照顧實務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0435C1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0435C1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both"/>
              <w:rPr>
                <w:rFonts w:eastAsia="標楷體" w:cs="Arial"/>
              </w:rPr>
            </w:pPr>
            <w:proofErr w:type="gramStart"/>
            <w:r w:rsidRPr="008F04DF">
              <w:rPr>
                <w:rFonts w:ascii="Arial" w:eastAsia="標楷體" w:hAnsi="標楷體" w:cs="Arial"/>
                <w:bCs/>
                <w:kern w:val="0"/>
              </w:rPr>
              <w:t>老化特論</w:t>
            </w:r>
            <w:proofErr w:type="gramEnd"/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DF3248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7F14FC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7F14FC" w:rsidRPr="008F04DF" w:rsidRDefault="007F14FC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7F14FC" w:rsidRPr="008F04DF" w:rsidRDefault="007F14FC" w:rsidP="00DF3248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</w:rPr>
            </w:pPr>
            <w:r>
              <w:rPr>
                <w:rFonts w:ascii="Arial" w:eastAsia="標楷體" w:hAnsi="標楷體" w:cs="Arial" w:hint="eastAsia"/>
                <w:bCs/>
                <w:kern w:val="0"/>
              </w:rPr>
              <w:t>長期照護經營管理</w:t>
            </w:r>
          </w:p>
        </w:tc>
        <w:tc>
          <w:tcPr>
            <w:tcW w:w="454" w:type="dxa"/>
            <w:vAlign w:val="center"/>
          </w:tcPr>
          <w:p w:rsidR="007F14FC" w:rsidRPr="008F04DF" w:rsidRDefault="007F14FC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7F14FC" w:rsidRPr="008F04DF" w:rsidRDefault="007F14FC" w:rsidP="00DF3248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7F14FC" w:rsidRPr="008F04DF" w:rsidRDefault="007F14FC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7F14FC" w:rsidRPr="008F04DF" w:rsidRDefault="007F14FC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7F14FC" w:rsidRPr="008F04DF" w:rsidRDefault="007F14FC" w:rsidP="00DF3248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7F14FC" w:rsidRDefault="007F14FC" w:rsidP="00DF3248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7F14FC" w:rsidRPr="008F04DF" w:rsidRDefault="007F14FC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7F14FC" w:rsidRPr="008F04DF" w:rsidRDefault="007F14FC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7F14FC" w:rsidRPr="008F04DF" w:rsidRDefault="007F14FC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7F14FC" w:rsidRPr="008F04DF" w:rsidRDefault="007F14FC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7F14FC" w:rsidRPr="008F04DF" w:rsidRDefault="007F14FC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7F14FC" w:rsidRPr="008F04DF" w:rsidRDefault="007F14FC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7F14FC" w:rsidRPr="008F04DF" w:rsidRDefault="007F14FC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長期照護營養實務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397"/>
        </w:trPr>
        <w:tc>
          <w:tcPr>
            <w:tcW w:w="905" w:type="dxa"/>
            <w:gridSpan w:val="2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3343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both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/>
                <w:bCs/>
                <w:kern w:val="0"/>
              </w:rPr>
              <w:t>長期照護多元療</w:t>
            </w:r>
            <w:proofErr w:type="gramStart"/>
            <w:r w:rsidRPr="008F04DF">
              <w:rPr>
                <w:rFonts w:ascii="Arial" w:eastAsia="標楷體" w:hAnsi="標楷體" w:cs="Arial"/>
                <w:bCs/>
                <w:kern w:val="0"/>
              </w:rPr>
              <w:t>癒</w:t>
            </w:r>
            <w:proofErr w:type="gramEnd"/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9D5D44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2</w:t>
            </w: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54" w:type="dxa"/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  <w:vMerge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67" w:type="dxa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</w:tr>
      <w:tr w:rsidR="00C87EF6" w:rsidRPr="008F04DF" w:rsidTr="000B3FFF">
        <w:trPr>
          <w:trHeight w:hRule="exact" w:val="1020"/>
        </w:trPr>
        <w:tc>
          <w:tcPr>
            <w:tcW w:w="905" w:type="dxa"/>
            <w:gridSpan w:val="2"/>
            <w:tcBorders>
              <w:top w:val="double" w:sz="4" w:space="0" w:color="auto"/>
            </w:tcBorders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6067" w:type="dxa"/>
            <w:gridSpan w:val="7"/>
            <w:tcBorders>
              <w:top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A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：論文學分數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 xml:space="preserve">  6</w:t>
            </w:r>
          </w:p>
          <w:p w:rsidR="00C87EF6" w:rsidRPr="008F04DF" w:rsidRDefault="00C87EF6" w:rsidP="00B048B9">
            <w:pPr>
              <w:spacing w:line="240" w:lineRule="exact"/>
              <w:jc w:val="both"/>
              <w:rPr>
                <w:rFonts w:ascii="Arial" w:eastAsia="標楷體" w:hAnsi="標楷體" w:cs="Arial"/>
                <w:bCs/>
                <w:kern w:val="0"/>
                <w:sz w:val="20"/>
                <w:szCs w:val="20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B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：必修學分數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 xml:space="preserve"> 20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（不含論文）</w:t>
            </w:r>
          </w:p>
          <w:p w:rsidR="00C87EF6" w:rsidRPr="008F04DF" w:rsidRDefault="00C87EF6" w:rsidP="00B048B9">
            <w:pPr>
              <w:spacing w:line="240" w:lineRule="exact"/>
              <w:rPr>
                <w:rFonts w:eastAsia="標楷體" w:cs="Arial"/>
              </w:rPr>
            </w:pP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C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>：選修學分數</w:t>
            </w:r>
            <w:r w:rsidRPr="008F04DF">
              <w:rPr>
                <w:rFonts w:ascii="Arial" w:eastAsia="標楷體" w:hAnsi="標楷體" w:cs="Arial" w:hint="eastAsia"/>
                <w:bCs/>
                <w:kern w:val="0"/>
                <w:sz w:val="20"/>
                <w:szCs w:val="20"/>
              </w:rPr>
              <w:t xml:space="preserve">  8</w:t>
            </w:r>
          </w:p>
        </w:tc>
        <w:tc>
          <w:tcPr>
            <w:tcW w:w="2950" w:type="dxa"/>
            <w:gridSpan w:val="6"/>
            <w:tcBorders>
              <w:top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32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畢業總學分數（含論文）</w:t>
            </w:r>
          </w:p>
          <w:p w:rsidR="00C87EF6" w:rsidRPr="008F04DF" w:rsidRDefault="00C87EF6" w:rsidP="00B048B9">
            <w:pPr>
              <w:spacing w:line="32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 xml:space="preserve">A + B + C </w:t>
            </w:r>
            <w:r w:rsidRPr="008F04DF">
              <w:rPr>
                <w:rFonts w:eastAsia="標楷體" w:cs="Arial" w:hint="eastAsia"/>
              </w:rPr>
              <w:t>＝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87EF6" w:rsidRPr="008F04DF" w:rsidRDefault="00C87EF6" w:rsidP="00B048B9">
            <w:pPr>
              <w:spacing w:line="240" w:lineRule="exact"/>
              <w:jc w:val="center"/>
              <w:rPr>
                <w:rFonts w:eastAsia="標楷體" w:cs="Arial"/>
              </w:rPr>
            </w:pPr>
            <w:r w:rsidRPr="008F04DF">
              <w:rPr>
                <w:rFonts w:eastAsia="標楷體" w:cs="Arial" w:hint="eastAsia"/>
              </w:rPr>
              <w:t>34</w:t>
            </w:r>
          </w:p>
        </w:tc>
      </w:tr>
    </w:tbl>
    <w:p w:rsidR="000B3FFF" w:rsidRDefault="000B3FFF"/>
    <w:sectPr w:rsidR="000B3FFF" w:rsidSect="00F33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9C" w:rsidRDefault="00A32D9C" w:rsidP="004D1EE0">
      <w:r>
        <w:separator/>
      </w:r>
    </w:p>
  </w:endnote>
  <w:endnote w:type="continuationSeparator" w:id="0">
    <w:p w:rsidR="00A32D9C" w:rsidRDefault="00A32D9C" w:rsidP="004D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9C" w:rsidRDefault="00A32D9C" w:rsidP="004D1EE0">
      <w:r>
        <w:separator/>
      </w:r>
    </w:p>
  </w:footnote>
  <w:footnote w:type="continuationSeparator" w:id="0">
    <w:p w:rsidR="00A32D9C" w:rsidRDefault="00A32D9C" w:rsidP="004D1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FFF"/>
    <w:rsid w:val="000435C1"/>
    <w:rsid w:val="000B3FFF"/>
    <w:rsid w:val="003100F9"/>
    <w:rsid w:val="004D1EE0"/>
    <w:rsid w:val="007B03D8"/>
    <w:rsid w:val="007F14FC"/>
    <w:rsid w:val="00A32D9C"/>
    <w:rsid w:val="00C87EF6"/>
    <w:rsid w:val="00D95B5B"/>
    <w:rsid w:val="00F26DA7"/>
    <w:rsid w:val="00F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F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kern w:val="0"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 w:cs="Times New Roman"/>
    </w:rPr>
  </w:style>
  <w:style w:type="paragraph" w:styleId="a4">
    <w:name w:val="TOC Heading"/>
    <w:basedOn w:val="1"/>
    <w:next w:val="a"/>
    <w:uiPriority w:val="3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D1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D1EE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D1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D1EE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9</cp:revision>
  <dcterms:created xsi:type="dcterms:W3CDTF">2013-05-23T02:34:00Z</dcterms:created>
  <dcterms:modified xsi:type="dcterms:W3CDTF">2013-05-23T02:42:00Z</dcterms:modified>
</cp:coreProperties>
</file>